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848F" w14:textId="13100F97" w:rsidR="00E237ED" w:rsidRPr="00C921AB" w:rsidRDefault="00C921AB" w:rsidP="00E237ED">
      <w:pPr>
        <w:spacing w:line="300" w:lineRule="auto"/>
        <w:rPr>
          <w:b/>
          <w:color w:val="BF8F00" w:themeColor="accent4" w:themeShade="BF"/>
          <w:sz w:val="52"/>
          <w:szCs w:val="52"/>
        </w:rPr>
      </w:pPr>
      <w:r>
        <w:rPr>
          <w:b/>
          <w:color w:val="BF8F00" w:themeColor="accent4" w:themeShade="BF"/>
          <w:sz w:val="52"/>
          <w:szCs w:val="52"/>
        </w:rPr>
        <w:t>Saison</w:t>
      </w:r>
      <w:r w:rsidR="00013E4B" w:rsidRPr="00C921AB">
        <w:rPr>
          <w:b/>
          <w:color w:val="BF8F00" w:themeColor="accent4" w:themeShade="BF"/>
          <w:sz w:val="52"/>
          <w:szCs w:val="52"/>
        </w:rPr>
        <w:t xml:space="preserve"> </w:t>
      </w:r>
      <w:r w:rsidR="00013E4B" w:rsidRPr="00C921AB">
        <w:rPr>
          <w:b/>
          <w:color w:val="BF8F00" w:themeColor="accent4" w:themeShade="BF"/>
          <w:sz w:val="72"/>
          <w:szCs w:val="72"/>
        </w:rPr>
        <w:t>2018</w:t>
      </w:r>
      <w:r w:rsidR="00013E4B" w:rsidRPr="00C921AB">
        <w:rPr>
          <w:b/>
          <w:color w:val="BF8F00" w:themeColor="accent4" w:themeShade="BF"/>
          <w:sz w:val="52"/>
          <w:szCs w:val="52"/>
        </w:rPr>
        <w:t xml:space="preserve"> du 17juillet  au </w:t>
      </w:r>
      <w:r w:rsidR="00402BA2">
        <w:rPr>
          <w:b/>
          <w:color w:val="BF8F00" w:themeColor="accent4" w:themeShade="BF"/>
          <w:sz w:val="52"/>
          <w:szCs w:val="52"/>
        </w:rPr>
        <w:t>17</w:t>
      </w:r>
      <w:r w:rsidR="00013E4B" w:rsidRPr="00C921AB">
        <w:rPr>
          <w:b/>
          <w:color w:val="BF8F00" w:themeColor="accent4" w:themeShade="BF"/>
          <w:sz w:val="52"/>
          <w:szCs w:val="52"/>
        </w:rPr>
        <w:t xml:space="preserve"> août </w:t>
      </w:r>
    </w:p>
    <w:p w14:paraId="2456B55C" w14:textId="1B98833B" w:rsidR="008B6EC1" w:rsidRPr="00E43E08" w:rsidRDefault="008B6EC1" w:rsidP="00E237ED">
      <w:pPr>
        <w:spacing w:line="300" w:lineRule="auto"/>
        <w:rPr>
          <w:color w:val="806000" w:themeColor="accent4" w:themeShade="80"/>
          <w:sz w:val="32"/>
          <w:szCs w:val="32"/>
        </w:rPr>
      </w:pPr>
      <w:r w:rsidRPr="00E43E08">
        <w:rPr>
          <w:color w:val="806000" w:themeColor="accent4" w:themeShade="80"/>
          <w:sz w:val="32"/>
          <w:szCs w:val="32"/>
        </w:rPr>
        <w:t>Du mardi 17 au mardi 31 juillet</w:t>
      </w:r>
    </w:p>
    <w:p w14:paraId="0486A353" w14:textId="77777777" w:rsidR="00D20966" w:rsidRPr="00D20966" w:rsidRDefault="00D20966" w:rsidP="00D20966">
      <w:pPr>
        <w:rPr>
          <w:rFonts w:ascii="Helvetica Neue" w:eastAsia="Times New Roman" w:hAnsi="Helvetica Neue" w:cs="Times New Roman"/>
          <w:color w:val="444444"/>
          <w:sz w:val="36"/>
          <w:szCs w:val="36"/>
          <w:lang w:eastAsia="fr-FR"/>
        </w:rPr>
      </w:pPr>
      <w:r w:rsidRPr="00280C5F">
        <w:rPr>
          <w:rFonts w:ascii="Helvetica Neue" w:eastAsia="Times New Roman" w:hAnsi="Helvetica Neue" w:cs="Times New Roman"/>
          <w:color w:val="FF0000"/>
          <w:sz w:val="36"/>
          <w:szCs w:val="36"/>
          <w:lang w:eastAsia="fr-FR"/>
        </w:rPr>
        <w:t>Terre</w:t>
      </w:r>
      <w:r w:rsidRPr="00D20966">
        <w:rPr>
          <w:rFonts w:ascii="Helvetica Neue" w:eastAsia="Times New Roman" w:hAnsi="Helvetica Neue" w:cs="Times New Roman"/>
          <w:color w:val="FF0000"/>
          <w:sz w:val="36"/>
          <w:szCs w:val="36"/>
          <w:lang w:eastAsia="fr-FR"/>
        </w:rPr>
        <w:t xml:space="preserve"> de lumière en Albigeois, la mémoire tissée du catharisme</w:t>
      </w:r>
      <w:r w:rsidRPr="00D20966">
        <w:rPr>
          <w:rFonts w:ascii="Helvetica Neue" w:eastAsia="Times New Roman" w:hAnsi="Helvetica Neue" w:cs="Times New Roman"/>
          <w:color w:val="444444"/>
          <w:sz w:val="36"/>
          <w:szCs w:val="36"/>
          <w:lang w:eastAsia="fr-FR"/>
        </w:rPr>
        <w:t>.</w:t>
      </w:r>
    </w:p>
    <w:p w14:paraId="6A5119DB" w14:textId="54EE034B" w:rsidR="00082F7C" w:rsidRDefault="00D20966" w:rsidP="00D20966">
      <w:pPr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</w:pPr>
      <w:r w:rsidRPr="00D20966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 xml:space="preserve">Exposition </w:t>
      </w:r>
      <w:r w:rsidR="007F50C5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>réalisée par "</w:t>
      </w:r>
      <w:proofErr w:type="spellStart"/>
      <w:r w:rsidR="007F50C5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>Coeur</w:t>
      </w:r>
      <w:proofErr w:type="spellEnd"/>
      <w:r w:rsidR="007F50C5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 xml:space="preserve"> de </w:t>
      </w:r>
      <w:proofErr w:type="spellStart"/>
      <w:r w:rsidR="007F50C5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>Tr'âme</w:t>
      </w:r>
      <w:proofErr w:type="spellEnd"/>
      <w:r w:rsidR="007F50C5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>" </w:t>
      </w:r>
    </w:p>
    <w:p w14:paraId="3C345C5A" w14:textId="5D3886F1" w:rsidR="00D20966" w:rsidRPr="00D20966" w:rsidRDefault="00D20966" w:rsidP="00D20966">
      <w:pPr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</w:pPr>
      <w:proofErr w:type="spellStart"/>
      <w:r w:rsidRPr="00D20966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>Annemie</w:t>
      </w:r>
      <w:proofErr w:type="spellEnd"/>
      <w:r w:rsidRPr="00D20966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 xml:space="preserve"> et Richard </w:t>
      </w:r>
      <w:r w:rsidR="007F50C5">
        <w:rPr>
          <w:rFonts w:ascii="Helvetica Neue" w:eastAsia="Times New Roman" w:hAnsi="Helvetica Neue" w:cs="Times New Roman"/>
          <w:color w:val="444444"/>
          <w:sz w:val="32"/>
          <w:szCs w:val="32"/>
          <w:lang w:eastAsia="fr-FR"/>
        </w:rPr>
        <w:t>PIGELET</w:t>
      </w:r>
      <w:bookmarkStart w:id="0" w:name="_GoBack"/>
      <w:bookmarkEnd w:id="0"/>
    </w:p>
    <w:p w14:paraId="70773377" w14:textId="5E259DBA" w:rsidR="00013E4B" w:rsidRDefault="00013E4B" w:rsidP="00E237ED">
      <w:pPr>
        <w:spacing w:line="300" w:lineRule="auto"/>
        <w:rPr>
          <w:sz w:val="32"/>
          <w:szCs w:val="32"/>
        </w:rPr>
      </w:pPr>
      <w:r>
        <w:rPr>
          <w:sz w:val="32"/>
          <w:szCs w:val="32"/>
        </w:rPr>
        <w:t xml:space="preserve">De </w:t>
      </w:r>
      <w:r w:rsidR="008B6EC1">
        <w:rPr>
          <w:sz w:val="32"/>
          <w:szCs w:val="32"/>
        </w:rPr>
        <w:t>15 h à 19 h – entrée libre</w:t>
      </w:r>
    </w:p>
    <w:p w14:paraId="6420DFB4" w14:textId="77777777" w:rsidR="008B6EC1" w:rsidRDefault="008B6EC1" w:rsidP="00E237ED">
      <w:pPr>
        <w:spacing w:line="300" w:lineRule="auto"/>
        <w:rPr>
          <w:sz w:val="32"/>
          <w:szCs w:val="32"/>
        </w:rPr>
      </w:pPr>
    </w:p>
    <w:p w14:paraId="5D3C7B09" w14:textId="2A661F43" w:rsidR="00E43E08" w:rsidRDefault="008B6EC1" w:rsidP="00E237ED">
      <w:pPr>
        <w:spacing w:line="300" w:lineRule="auto"/>
        <w:rPr>
          <w:color w:val="806000" w:themeColor="accent4" w:themeShade="80"/>
          <w:sz w:val="32"/>
          <w:szCs w:val="32"/>
        </w:rPr>
      </w:pPr>
      <w:r w:rsidRPr="008B6EC1">
        <w:rPr>
          <w:color w:val="806000" w:themeColor="accent4" w:themeShade="80"/>
          <w:sz w:val="32"/>
          <w:szCs w:val="32"/>
        </w:rPr>
        <w:t>M</w:t>
      </w:r>
      <w:r>
        <w:rPr>
          <w:color w:val="806000" w:themeColor="accent4" w:themeShade="80"/>
          <w:sz w:val="32"/>
          <w:szCs w:val="32"/>
        </w:rPr>
        <w:t>ercredi 01 août</w:t>
      </w:r>
      <w:r w:rsidR="00F6232E">
        <w:rPr>
          <w:color w:val="806000" w:themeColor="accent4" w:themeShade="80"/>
          <w:sz w:val="32"/>
          <w:szCs w:val="32"/>
        </w:rPr>
        <w:t xml:space="preserve"> et jeudi 02 août</w:t>
      </w:r>
    </w:p>
    <w:p w14:paraId="5B5C6B32" w14:textId="77777777" w:rsidR="00747F76" w:rsidRDefault="008B6EC1" w:rsidP="00E237ED">
      <w:pPr>
        <w:spacing w:line="300" w:lineRule="auto"/>
        <w:rPr>
          <w:color w:val="FF0000"/>
          <w:sz w:val="32"/>
          <w:szCs w:val="32"/>
        </w:rPr>
      </w:pPr>
      <w:r w:rsidRPr="00E43E08">
        <w:rPr>
          <w:color w:val="FF0000"/>
          <w:sz w:val="36"/>
          <w:szCs w:val="36"/>
        </w:rPr>
        <w:t>Viole de Gambe</w:t>
      </w:r>
      <w:r w:rsidR="00317477">
        <w:rPr>
          <w:color w:val="FF0000"/>
          <w:sz w:val="36"/>
          <w:szCs w:val="36"/>
        </w:rPr>
        <w:t>, un univers à part</w:t>
      </w:r>
      <w:r w:rsidR="009E5B39">
        <w:rPr>
          <w:color w:val="FF0000"/>
          <w:sz w:val="32"/>
          <w:szCs w:val="32"/>
        </w:rPr>
        <w:t xml:space="preserve">  </w:t>
      </w:r>
    </w:p>
    <w:p w14:paraId="5483E7D4" w14:textId="03894B2A" w:rsidR="008B6EC1" w:rsidRPr="00E43E08" w:rsidRDefault="009E5B39" w:rsidP="00E237ED">
      <w:pPr>
        <w:spacing w:line="300" w:lineRule="auto"/>
        <w:rPr>
          <w:color w:val="806000" w:themeColor="accent4" w:themeShade="80"/>
          <w:sz w:val="32"/>
          <w:szCs w:val="32"/>
        </w:rPr>
      </w:pPr>
      <w:r>
        <w:rPr>
          <w:sz w:val="32"/>
          <w:szCs w:val="32"/>
        </w:rPr>
        <w:t>Concert</w:t>
      </w:r>
      <w:r w:rsidR="008B6EC1">
        <w:rPr>
          <w:sz w:val="32"/>
          <w:szCs w:val="32"/>
        </w:rPr>
        <w:t xml:space="preserve"> de Bruno </w:t>
      </w:r>
      <w:r w:rsidR="00D03563">
        <w:rPr>
          <w:sz w:val="32"/>
          <w:szCs w:val="32"/>
        </w:rPr>
        <w:t>ANGE</w:t>
      </w:r>
    </w:p>
    <w:p w14:paraId="33E91A94" w14:textId="63FA1048" w:rsidR="008B6EC1" w:rsidRDefault="00595812" w:rsidP="00E237ED">
      <w:pPr>
        <w:spacing w:line="300" w:lineRule="auto"/>
        <w:rPr>
          <w:sz w:val="32"/>
          <w:szCs w:val="32"/>
        </w:rPr>
      </w:pPr>
      <w:r>
        <w:rPr>
          <w:sz w:val="32"/>
          <w:szCs w:val="32"/>
        </w:rPr>
        <w:t xml:space="preserve">Chaque jour à </w:t>
      </w:r>
      <w:r w:rsidR="00E43E08">
        <w:rPr>
          <w:sz w:val="32"/>
          <w:szCs w:val="32"/>
        </w:rPr>
        <w:t xml:space="preserve">15h et à 17h  - tarif 10 </w:t>
      </w:r>
      <w:r w:rsidR="008B6EC1">
        <w:rPr>
          <w:sz w:val="32"/>
          <w:szCs w:val="32"/>
        </w:rPr>
        <w:t>€</w:t>
      </w:r>
    </w:p>
    <w:p w14:paraId="13848FCB" w14:textId="77777777" w:rsidR="00066269" w:rsidRDefault="00066269" w:rsidP="00E237ED">
      <w:pPr>
        <w:spacing w:line="300" w:lineRule="auto"/>
        <w:rPr>
          <w:sz w:val="32"/>
          <w:szCs w:val="32"/>
        </w:rPr>
      </w:pPr>
    </w:p>
    <w:p w14:paraId="5F8D2C72" w14:textId="15A6C641" w:rsidR="00066269" w:rsidRDefault="00066269" w:rsidP="00E237ED">
      <w:pPr>
        <w:spacing w:line="300" w:lineRule="auto"/>
        <w:rPr>
          <w:color w:val="BF8F00" w:themeColor="accent4" w:themeShade="BF"/>
          <w:sz w:val="32"/>
          <w:szCs w:val="32"/>
        </w:rPr>
      </w:pPr>
      <w:r w:rsidRPr="00066269">
        <w:rPr>
          <w:color w:val="BF8F00" w:themeColor="accent4" w:themeShade="BF"/>
          <w:sz w:val="32"/>
          <w:szCs w:val="32"/>
        </w:rPr>
        <w:t xml:space="preserve">Du </w:t>
      </w:r>
      <w:r w:rsidR="000960E4">
        <w:rPr>
          <w:color w:val="BF8F00" w:themeColor="accent4" w:themeShade="BF"/>
          <w:sz w:val="32"/>
          <w:szCs w:val="32"/>
        </w:rPr>
        <w:t>vendredi</w:t>
      </w:r>
      <w:r w:rsidRPr="00066269">
        <w:rPr>
          <w:color w:val="BF8F00" w:themeColor="accent4" w:themeShade="BF"/>
          <w:sz w:val="32"/>
          <w:szCs w:val="32"/>
        </w:rPr>
        <w:t xml:space="preserve"> 0</w:t>
      </w:r>
      <w:r w:rsidR="000960E4">
        <w:rPr>
          <w:color w:val="BF8F00" w:themeColor="accent4" w:themeShade="BF"/>
          <w:sz w:val="32"/>
          <w:szCs w:val="32"/>
        </w:rPr>
        <w:t>3</w:t>
      </w:r>
      <w:r w:rsidRPr="00066269">
        <w:rPr>
          <w:color w:val="BF8F00" w:themeColor="accent4" w:themeShade="BF"/>
          <w:sz w:val="32"/>
          <w:szCs w:val="32"/>
        </w:rPr>
        <w:t xml:space="preserve"> août au vendredi 17 août</w:t>
      </w:r>
    </w:p>
    <w:p w14:paraId="723807A6" w14:textId="77777777" w:rsidR="00747F76" w:rsidRDefault="00066269" w:rsidP="00E237ED">
      <w:pPr>
        <w:spacing w:line="300" w:lineRule="auto"/>
        <w:rPr>
          <w:color w:val="FF0000"/>
          <w:sz w:val="32"/>
          <w:szCs w:val="32"/>
        </w:rPr>
      </w:pPr>
      <w:r w:rsidRPr="00066269">
        <w:rPr>
          <w:color w:val="FF0000"/>
          <w:sz w:val="32"/>
          <w:szCs w:val="32"/>
        </w:rPr>
        <w:t xml:space="preserve">Exposition </w:t>
      </w:r>
      <w:r>
        <w:rPr>
          <w:color w:val="FF0000"/>
          <w:sz w:val="32"/>
          <w:szCs w:val="32"/>
        </w:rPr>
        <w:t xml:space="preserve">peinture </w:t>
      </w:r>
      <w:r w:rsidR="00130933">
        <w:rPr>
          <w:color w:val="FF0000"/>
          <w:sz w:val="32"/>
          <w:szCs w:val="32"/>
        </w:rPr>
        <w:t xml:space="preserve">avec </w:t>
      </w:r>
      <w:r w:rsidR="00921E29">
        <w:rPr>
          <w:color w:val="FF0000"/>
          <w:sz w:val="32"/>
          <w:szCs w:val="32"/>
        </w:rPr>
        <w:t xml:space="preserve">pour  </w:t>
      </w:r>
      <w:r w:rsidR="00130933">
        <w:rPr>
          <w:color w:val="FF0000"/>
          <w:sz w:val="32"/>
          <w:szCs w:val="32"/>
        </w:rPr>
        <w:t>th</w:t>
      </w:r>
      <w:r w:rsidR="00921E29">
        <w:rPr>
          <w:color w:val="FF0000"/>
          <w:sz w:val="32"/>
          <w:szCs w:val="32"/>
        </w:rPr>
        <w:t xml:space="preserve">ème </w:t>
      </w:r>
      <w:r w:rsidR="00130933">
        <w:rPr>
          <w:color w:val="FF0000"/>
          <w:sz w:val="32"/>
          <w:szCs w:val="32"/>
        </w:rPr>
        <w:t xml:space="preserve">les arbres </w:t>
      </w:r>
    </w:p>
    <w:p w14:paraId="545326B7" w14:textId="7BE64C2F" w:rsidR="00066269" w:rsidRDefault="00B351F1" w:rsidP="00E237ED">
      <w:pPr>
        <w:spacing w:line="300" w:lineRule="auto"/>
        <w:rPr>
          <w:color w:val="FF0000"/>
          <w:sz w:val="32"/>
          <w:szCs w:val="32"/>
        </w:rPr>
      </w:pPr>
      <w:proofErr w:type="gramStart"/>
      <w:r w:rsidRPr="0066717F">
        <w:rPr>
          <w:sz w:val="32"/>
          <w:szCs w:val="32"/>
        </w:rPr>
        <w:t>par</w:t>
      </w:r>
      <w:proofErr w:type="gramEnd"/>
      <w:r w:rsidRPr="0066717F">
        <w:rPr>
          <w:sz w:val="32"/>
          <w:szCs w:val="32"/>
        </w:rPr>
        <w:t xml:space="preserve"> </w:t>
      </w:r>
      <w:r w:rsidR="00066269" w:rsidRPr="0066717F">
        <w:rPr>
          <w:sz w:val="32"/>
          <w:szCs w:val="32"/>
        </w:rPr>
        <w:t>JOSS</w:t>
      </w:r>
      <w:r w:rsidR="00066269">
        <w:rPr>
          <w:color w:val="FF0000"/>
          <w:sz w:val="32"/>
          <w:szCs w:val="32"/>
        </w:rPr>
        <w:t xml:space="preserve"> </w:t>
      </w:r>
      <w:r w:rsidR="006D0680" w:rsidRPr="00280C5F">
        <w:rPr>
          <w:sz w:val="32"/>
          <w:szCs w:val="32"/>
        </w:rPr>
        <w:t>BLANCHARD</w:t>
      </w:r>
    </w:p>
    <w:p w14:paraId="058044E7" w14:textId="77777777" w:rsidR="00066269" w:rsidRDefault="00066269" w:rsidP="00066269">
      <w:pPr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De 15 h à 19 h – entrée libre</w:t>
      </w:r>
    </w:p>
    <w:p w14:paraId="1BD93C3C" w14:textId="77777777" w:rsidR="009E5B39" w:rsidRDefault="009E5B39" w:rsidP="00066269">
      <w:pPr>
        <w:spacing w:line="300" w:lineRule="auto"/>
        <w:rPr>
          <w:sz w:val="32"/>
          <w:szCs w:val="32"/>
        </w:rPr>
      </w:pPr>
    </w:p>
    <w:p w14:paraId="750DEA9B" w14:textId="58DE6A40" w:rsidR="009E5B39" w:rsidRPr="00FA36FA" w:rsidRDefault="009E5B39" w:rsidP="00066269">
      <w:pPr>
        <w:spacing w:line="300" w:lineRule="auto"/>
        <w:rPr>
          <w:color w:val="BF8F00" w:themeColor="accent4" w:themeShade="BF"/>
          <w:sz w:val="32"/>
          <w:szCs w:val="32"/>
        </w:rPr>
      </w:pPr>
      <w:r w:rsidRPr="00FA36FA">
        <w:rPr>
          <w:color w:val="BF8F00" w:themeColor="accent4" w:themeShade="BF"/>
          <w:sz w:val="32"/>
          <w:szCs w:val="32"/>
        </w:rPr>
        <w:t>Jeudi 09 août</w:t>
      </w:r>
    </w:p>
    <w:p w14:paraId="2D1B00B7" w14:textId="77777777" w:rsidR="0077469D" w:rsidRPr="0077469D" w:rsidRDefault="0077469D" w:rsidP="0077469D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</w:pPr>
      <w:r w:rsidRPr="0077469D">
        <w:rPr>
          <w:rFonts w:ascii="Arial" w:eastAsia="Times New Roman" w:hAnsi="Arial" w:cs="Times New Roman"/>
          <w:color w:val="FF0000"/>
          <w:sz w:val="32"/>
          <w:szCs w:val="32"/>
          <w:shd w:val="clear" w:color="auto" w:fill="FFFFFF"/>
          <w:lang w:eastAsia="fr-FR"/>
        </w:rPr>
        <w:t>Concert baroque par le Collectif Musique Ancienne</w:t>
      </w:r>
    </w:p>
    <w:p w14:paraId="63761224" w14:textId="6B64D834" w:rsidR="009E5B39" w:rsidRDefault="009E5B39" w:rsidP="009E5B39">
      <w:pPr>
        <w:spacing w:line="300" w:lineRule="auto"/>
        <w:rPr>
          <w:sz w:val="32"/>
          <w:szCs w:val="32"/>
        </w:rPr>
      </w:pPr>
      <w:r>
        <w:rPr>
          <w:sz w:val="32"/>
          <w:szCs w:val="32"/>
        </w:rPr>
        <w:t xml:space="preserve"> A 15h et à 17h  - tarif </w:t>
      </w:r>
      <w:r w:rsidR="00E43E08">
        <w:rPr>
          <w:sz w:val="32"/>
          <w:szCs w:val="32"/>
        </w:rPr>
        <w:t xml:space="preserve">10 </w:t>
      </w:r>
      <w:r>
        <w:rPr>
          <w:sz w:val="32"/>
          <w:szCs w:val="32"/>
        </w:rPr>
        <w:t>€</w:t>
      </w:r>
    </w:p>
    <w:p w14:paraId="6BC92FB8" w14:textId="5FEAB4FF" w:rsidR="00E237ED" w:rsidRPr="00E237ED" w:rsidRDefault="00E237ED" w:rsidP="00E237ED">
      <w:pPr>
        <w:spacing w:line="300" w:lineRule="auto"/>
      </w:pPr>
    </w:p>
    <w:sectPr w:rsidR="00E237ED" w:rsidRPr="00E237ED" w:rsidSect="000B1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26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DE8C7" w14:textId="77777777" w:rsidR="00D36D7B" w:rsidRDefault="00D36D7B" w:rsidP="00D032B3">
      <w:r>
        <w:separator/>
      </w:r>
    </w:p>
  </w:endnote>
  <w:endnote w:type="continuationSeparator" w:id="0">
    <w:p w14:paraId="3DC32CA8" w14:textId="77777777" w:rsidR="00D36D7B" w:rsidRDefault="00D36D7B" w:rsidP="00D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535D3" w14:textId="77777777" w:rsidR="004C5782" w:rsidRDefault="004C578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CD7C" w14:textId="77777777" w:rsidR="00554989" w:rsidRDefault="00554989" w:rsidP="00554989">
    <w:pPr>
      <w:pStyle w:val="En-tte"/>
      <w:spacing w:line="280" w:lineRule="exact"/>
      <w:jc w:val="center"/>
      <w:rPr>
        <w:b/>
      </w:rPr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D80C7" wp14:editId="23820878">
              <wp:simplePos x="0" y="0"/>
              <wp:positionH relativeFrom="page">
                <wp:align>center</wp:align>
              </wp:positionH>
              <wp:positionV relativeFrom="paragraph">
                <wp:posOffset>53975</wp:posOffset>
              </wp:positionV>
              <wp:extent cx="6123305" cy="0"/>
              <wp:effectExtent l="0" t="0" r="3302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3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w15="http://schemas.microsoft.com/office/word/2012/wordml">
          <w:pict>
            <v:line w14:anchorId="097F3EE1" id="Connecteur droit 4" o:spid="_x0000_s1026" style="position:absolute;z-index:251661312;visibility:visible;mso-wrap-style:square;mso-width-percent:1000;mso-wrap-distance-left:9pt;mso-wrap-distance-top:0;mso-wrap-distance-right:9pt;mso-wrap-distance-bottom:0;mso-position-horizontal:center;mso-position-horizontal-relative:page;mso-position-vertical:absolute;mso-position-vertical-relative:text;mso-width-percent:1000;mso-width-relative:margin" from="0,4.25pt" to="482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" strokecolor="#d8d8d8 [2732]" strokeweight=".5pt">
              <v:stroke joinstyle="miter"/>
              <w10:wrap anchorx="page"/>
            </v:line>
          </w:pict>
        </mc:Fallback>
      </mc:AlternateContent>
    </w:r>
  </w:p>
  <w:p w14:paraId="1C5E1512" w14:textId="77777777" w:rsidR="00554989" w:rsidRDefault="00554989" w:rsidP="00EE3726">
    <w:pPr>
      <w:pStyle w:val="En-tte"/>
      <w:spacing w:line="280" w:lineRule="exact"/>
      <w:jc w:val="right"/>
      <w:rPr>
        <w:b/>
      </w:rPr>
    </w:pPr>
  </w:p>
  <w:p w14:paraId="605B134D" w14:textId="77777777" w:rsidR="00EE3726" w:rsidRPr="00EE3726" w:rsidRDefault="00EE3726" w:rsidP="004C5782">
    <w:pPr>
      <w:pStyle w:val="En-tte"/>
      <w:spacing w:line="280" w:lineRule="exact"/>
    </w:pPr>
    <w:r w:rsidRPr="00EE3726">
      <w:rPr>
        <w:b/>
      </w:rPr>
      <w:t xml:space="preserve">Association Maison </w:t>
    </w:r>
    <w:proofErr w:type="spellStart"/>
    <w:r w:rsidRPr="00EE3726">
      <w:rPr>
        <w:b/>
      </w:rPr>
      <w:t>Ladevèze</w:t>
    </w:r>
    <w:proofErr w:type="spellEnd"/>
    <w:r w:rsidRPr="00EE3726">
      <w:t xml:space="preserve"> - 71 Grand Rue Raimond VII</w:t>
    </w:r>
    <w:r>
      <w:t xml:space="preserve"> - </w:t>
    </w:r>
    <w:r w:rsidRPr="00EE3726">
      <w:t>81170 Cordes sur Ciel</w:t>
    </w:r>
  </w:p>
  <w:p w14:paraId="210060EB" w14:textId="77777777" w:rsidR="00EE3726" w:rsidRPr="00EE3726" w:rsidRDefault="00EE3726" w:rsidP="004C5782">
    <w:pPr>
      <w:pStyle w:val="En-tte"/>
      <w:spacing w:line="280" w:lineRule="exact"/>
    </w:pPr>
    <w:r w:rsidRPr="00EE3726">
      <w:rPr>
        <w:color w:val="808080" w:themeColor="background1" w:themeShade="80"/>
      </w:rPr>
      <w:t xml:space="preserve">Site : </w:t>
    </w:r>
    <w:r w:rsidRPr="00EE3726">
      <w:rPr>
        <w:color w:val="4472C4" w:themeColor="accent5"/>
      </w:rPr>
      <w:t>www.maison-ladeveze.com</w:t>
    </w:r>
    <w:r w:rsidRPr="00EE3726">
      <w:rPr>
        <w:b/>
      </w:rPr>
      <w:t xml:space="preserve"> </w:t>
    </w:r>
    <w:r w:rsidRPr="00EE3726">
      <w:t xml:space="preserve"> </w:t>
    </w:r>
    <w:r w:rsidRPr="00EE3726">
      <w:rPr>
        <w:color w:val="808080" w:themeColor="background1" w:themeShade="80"/>
      </w:rPr>
      <w:t xml:space="preserve">|  </w:t>
    </w:r>
    <w:r w:rsidR="00554989">
      <w:rPr>
        <w:color w:val="808080" w:themeColor="background1" w:themeShade="80"/>
      </w:rPr>
      <w:t xml:space="preserve">Courriel </w:t>
    </w:r>
    <w:r w:rsidRPr="00EE3726">
      <w:rPr>
        <w:color w:val="808080" w:themeColor="background1" w:themeShade="80"/>
      </w:rPr>
      <w:t xml:space="preserve">: </w:t>
    </w:r>
    <w:r w:rsidRPr="00EE3726">
      <w:rPr>
        <w:color w:val="4472C4" w:themeColor="accent5"/>
      </w:rPr>
      <w:t>contact@maison-ladeveze.com</w:t>
    </w:r>
  </w:p>
  <w:p w14:paraId="2692D916" w14:textId="77777777" w:rsidR="00A95572" w:rsidRPr="00EE3726" w:rsidRDefault="00A95572" w:rsidP="004C5782">
    <w:pPr>
      <w:pStyle w:val="En-tte"/>
      <w:spacing w:line="280" w:lineRule="exact"/>
    </w:pPr>
    <w:r w:rsidRPr="00EE3726">
      <w:rPr>
        <w:noProof/>
        <w:lang w:eastAsia="fr-FR"/>
      </w:rPr>
      <w:drawing>
        <wp:anchor distT="0" distB="0" distL="180340" distR="0" simplePos="0" relativeHeight="251660288" behindDoc="1" locked="0" layoutInCell="1" allowOverlap="1" wp14:anchorId="4E8BA395" wp14:editId="5E0F699D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1033200" cy="532800"/>
          <wp:effectExtent l="0" t="0" r="0" b="635"/>
          <wp:wrapSquare wrapText="bothSides"/>
          <wp:docPr id="3" name="Image 3" descr="F:\Graphic Workshop\34 - Maison Ladevèze\5. Communication\Éléments Web\Maison Ladevèze (noi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Graphic Workshop\34 - Maison Ladevèze\5. Communication\Éléments Web\Maison Ladevèze (noi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726">
      <w:t xml:space="preserve">Expositions &amp; manifestations culturelles à Cordes sur Ciel </w:t>
    </w:r>
    <w:proofErr w:type="gramStart"/>
    <w:r w:rsidRPr="00EE3726">
      <w:t>( Tarn</w:t>
    </w:r>
    <w:proofErr w:type="gramEnd"/>
    <w:r w:rsidRPr="00EE3726">
      <w:t xml:space="preserve"> </w:t>
    </w:r>
    <w:r w:rsidR="00EE3726" w:rsidRPr="00EE3726">
      <w:t>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111E" w14:textId="77777777" w:rsidR="004C5782" w:rsidRDefault="004C578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33094" w14:textId="77777777" w:rsidR="00D36D7B" w:rsidRDefault="00D36D7B" w:rsidP="00D032B3">
      <w:r>
        <w:separator/>
      </w:r>
    </w:p>
  </w:footnote>
  <w:footnote w:type="continuationSeparator" w:id="0">
    <w:p w14:paraId="04769BEF" w14:textId="77777777" w:rsidR="00D36D7B" w:rsidRDefault="00D36D7B" w:rsidP="00D03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6495" w14:textId="77777777" w:rsidR="004C5782" w:rsidRDefault="004C578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5E57" w14:textId="77777777" w:rsidR="00D032B3" w:rsidRDefault="00D032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A4EC001" wp14:editId="7A28AB38">
          <wp:simplePos x="0" y="0"/>
          <wp:positionH relativeFrom="page">
            <wp:posOffset>450215</wp:posOffset>
          </wp:positionH>
          <wp:positionV relativeFrom="page">
            <wp:posOffset>360045</wp:posOffset>
          </wp:positionV>
          <wp:extent cx="1735200" cy="1036800"/>
          <wp:effectExtent l="0" t="0" r="0" b="0"/>
          <wp:wrapSquare wrapText="bothSides"/>
          <wp:docPr id="2" name="Image 2" descr="F:\Graphic Workshop\34 - Maison Ladevèze\5. Communication\Éléments Web\Maison Ladevèze (en couleur avec info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Graphic Workshop\34 - Maison Ladevèze\5. Communication\Éléments Web\Maison Ladevèze (en couleur avec info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10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9276A" w14:textId="77777777" w:rsidR="00D032B3" w:rsidRDefault="00D032B3">
    <w:pPr>
      <w:pStyle w:val="En-tte"/>
    </w:pPr>
  </w:p>
  <w:p w14:paraId="46E9F86E" w14:textId="77777777" w:rsidR="00D032B3" w:rsidRDefault="00D032B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19D7A" w14:textId="77777777" w:rsidR="004C5782" w:rsidRDefault="004C578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6C87"/>
    <w:multiLevelType w:val="hybridMultilevel"/>
    <w:tmpl w:val="9BE05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F5"/>
    <w:rsid w:val="00013E4B"/>
    <w:rsid w:val="0004215C"/>
    <w:rsid w:val="00066269"/>
    <w:rsid w:val="00082F7C"/>
    <w:rsid w:val="000960E4"/>
    <w:rsid w:val="000B1EED"/>
    <w:rsid w:val="000E0928"/>
    <w:rsid w:val="00130933"/>
    <w:rsid w:val="001B2A45"/>
    <w:rsid w:val="001D1818"/>
    <w:rsid w:val="00270EF5"/>
    <w:rsid w:val="00280C5F"/>
    <w:rsid w:val="00286C33"/>
    <w:rsid w:val="002D3AD5"/>
    <w:rsid w:val="00317477"/>
    <w:rsid w:val="003213B0"/>
    <w:rsid w:val="0038247F"/>
    <w:rsid w:val="00402BA2"/>
    <w:rsid w:val="004C5782"/>
    <w:rsid w:val="00554989"/>
    <w:rsid w:val="00595812"/>
    <w:rsid w:val="005E2D53"/>
    <w:rsid w:val="00617B34"/>
    <w:rsid w:val="0066717F"/>
    <w:rsid w:val="006D0680"/>
    <w:rsid w:val="00747F76"/>
    <w:rsid w:val="0077469D"/>
    <w:rsid w:val="007820DF"/>
    <w:rsid w:val="00795978"/>
    <w:rsid w:val="007F50C5"/>
    <w:rsid w:val="008469F5"/>
    <w:rsid w:val="00852E9A"/>
    <w:rsid w:val="008B6EC1"/>
    <w:rsid w:val="00921E29"/>
    <w:rsid w:val="009C0802"/>
    <w:rsid w:val="009E5B39"/>
    <w:rsid w:val="00A41531"/>
    <w:rsid w:val="00A95572"/>
    <w:rsid w:val="00B025F7"/>
    <w:rsid w:val="00B351F1"/>
    <w:rsid w:val="00C64533"/>
    <w:rsid w:val="00C847BD"/>
    <w:rsid w:val="00C921AB"/>
    <w:rsid w:val="00D032B3"/>
    <w:rsid w:val="00D03563"/>
    <w:rsid w:val="00D20966"/>
    <w:rsid w:val="00D36D7B"/>
    <w:rsid w:val="00D7557D"/>
    <w:rsid w:val="00DA4D42"/>
    <w:rsid w:val="00E237ED"/>
    <w:rsid w:val="00E41291"/>
    <w:rsid w:val="00E43E08"/>
    <w:rsid w:val="00E82A74"/>
    <w:rsid w:val="00EE3726"/>
    <w:rsid w:val="00EF664D"/>
    <w:rsid w:val="00F01E00"/>
    <w:rsid w:val="00F6232E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8B9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32B3"/>
  </w:style>
  <w:style w:type="paragraph" w:styleId="Pieddepage">
    <w:name w:val="footer"/>
    <w:basedOn w:val="Normal"/>
    <w:link w:val="PieddepageCar"/>
    <w:uiPriority w:val="99"/>
    <w:unhideWhenUsed/>
    <w:rsid w:val="00D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2B3"/>
  </w:style>
  <w:style w:type="character" w:styleId="Lienhypertexte">
    <w:name w:val="Hyperlink"/>
    <w:basedOn w:val="Policepardfaut"/>
    <w:uiPriority w:val="99"/>
    <w:unhideWhenUsed/>
    <w:rsid w:val="00A955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32B3"/>
  </w:style>
  <w:style w:type="paragraph" w:styleId="Pieddepage">
    <w:name w:val="footer"/>
    <w:basedOn w:val="Normal"/>
    <w:link w:val="PieddepageCar"/>
    <w:uiPriority w:val="99"/>
    <w:unhideWhenUsed/>
    <w:rsid w:val="00D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2B3"/>
  </w:style>
  <w:style w:type="character" w:styleId="Lienhypertexte">
    <w:name w:val="Hyperlink"/>
    <w:basedOn w:val="Policepardfaut"/>
    <w:uiPriority w:val="99"/>
    <w:unhideWhenUsed/>
    <w:rsid w:val="00A9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Kireip</dc:creator>
  <cp:lastModifiedBy>ducret</cp:lastModifiedBy>
  <cp:revision>40</cp:revision>
  <cp:lastPrinted>2018-05-04T06:00:00Z</cp:lastPrinted>
  <dcterms:created xsi:type="dcterms:W3CDTF">2015-01-30T18:34:00Z</dcterms:created>
  <dcterms:modified xsi:type="dcterms:W3CDTF">2018-05-14T13:39:00Z</dcterms:modified>
</cp:coreProperties>
</file>